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4AF" w:rsidRDefault="003314AF" w:rsidP="00331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ПРИЗНАНИЯ ЛИЦА ИНВАЛИДОМ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523851" w:rsidTr="003314AF">
        <w:tc>
          <w:tcPr>
            <w:tcW w:w="7280" w:type="dxa"/>
          </w:tcPr>
          <w:p w:rsidR="00523851" w:rsidRPr="00523851" w:rsidRDefault="00523851" w:rsidP="0052385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523851">
              <w:rPr>
                <w:rStyle w:val="s10"/>
                <w:bCs/>
              </w:rPr>
              <w:t>Медико-социальная экспертиза</w:t>
            </w:r>
            <w:r w:rsidRPr="00523851">
              <w:t xml:space="preserve"> - признание лица инвалидом и определение в установленном порядке потребностей </w:t>
            </w:r>
            <w:proofErr w:type="spellStart"/>
            <w:r w:rsidRPr="00523851">
              <w:t>освидетельствуемого</w:t>
            </w:r>
            <w:proofErr w:type="spellEnd"/>
            <w:r w:rsidRPr="00523851">
              <w:t xml:space="preserve"> лица в мерах социальной защиты, включая </w:t>
            </w:r>
            <w:hyperlink r:id="rId4" w:anchor="/document/10164504/entry/901" w:history="1">
              <w:r w:rsidRPr="00523851">
                <w:rPr>
                  <w:rStyle w:val="a4"/>
                  <w:color w:val="auto"/>
                  <w:u w:val="none"/>
                </w:rPr>
                <w:t>реабилитацию</w:t>
              </w:r>
            </w:hyperlink>
            <w:r w:rsidRPr="00523851">
              <w:t>, на основе оценки ограничений жизнедеятельности, вызванных стойким расстройством функций организма.</w:t>
            </w:r>
          </w:p>
          <w:p w:rsidR="00523851" w:rsidRPr="00523851" w:rsidRDefault="00523851" w:rsidP="00523851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 w:rsidRPr="00523851">
              <w:t xml:space="preserve">Медико-социальная экспертиза осуществляется исходя из комплексной оценки состояния организма на основе анализа клинико-функциональных, социально-бытовых, профессионально-трудовых, психологических данных </w:t>
            </w:r>
            <w:proofErr w:type="spellStart"/>
            <w:r w:rsidRPr="00523851">
              <w:t>освидетельствуемого</w:t>
            </w:r>
            <w:proofErr w:type="spellEnd"/>
            <w:r w:rsidRPr="00523851">
              <w:t xml:space="preserve"> лица с использованием классификаций и критериев, разрабатываемых и утверждаемых в порядке, определяемом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      </w:r>
          </w:p>
        </w:tc>
        <w:tc>
          <w:tcPr>
            <w:tcW w:w="7280" w:type="dxa"/>
          </w:tcPr>
          <w:p w:rsidR="00523851" w:rsidRDefault="00523851" w:rsidP="003314AF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ст. 7,</w:t>
            </w:r>
            <w:proofErr w:type="gram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8,8.1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Федерального</w:t>
            </w:r>
            <w:r w:rsidRPr="0052385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закон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</w:t>
            </w:r>
            <w:r w:rsidR="008B49C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от 24.11.1995 г. № 181-ФЗ «</w:t>
            </w:r>
            <w:r w:rsidRPr="0052385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 социальной защите инвалидов в Российской Федерации</w:t>
            </w:r>
            <w:r w:rsidR="008B49C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</w:p>
          <w:p w:rsidR="008B49CC" w:rsidRPr="00523851" w:rsidRDefault="008B49CC" w:rsidP="00331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A10CF8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https://www.garant.ru</w:t>
              </w:r>
            </w:hyperlink>
          </w:p>
        </w:tc>
      </w:tr>
      <w:tr w:rsidR="003314AF" w:rsidTr="003314AF">
        <w:tc>
          <w:tcPr>
            <w:tcW w:w="7280" w:type="dxa"/>
          </w:tcPr>
          <w:p w:rsidR="003314AF" w:rsidRPr="003314AF" w:rsidRDefault="003314AF" w:rsidP="003314A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3314AF">
              <w:rPr>
                <w:sz w:val="23"/>
                <w:szCs w:val="23"/>
              </w:rPr>
              <w:t>Установлено, что признание лица инвалидом осуществляется федеральными государственными учреждениями медико-социальной экспертизы: Федеральным бюро медико-социальной экспертизы, главными бюро медико-социальной экспертизы, а также бюро медико-социальной экспертизы в городах и районах, являющимися филиалами главных бюро. Медико-социальная экспертиза гражданина проводится в бюро по месту жительства или месту пребывания. В главном бюро медико-социальная экспертиза проводится в случае обжалования гражданином решения бюро, а также по направлению бюро в случаях, требующих специальных видов обследования. В Федеральном бюро медико-социальная экспертиза проводится в случае обжалования решения главного бюро, а также по направлению главного бюро.</w:t>
            </w:r>
          </w:p>
          <w:p w:rsidR="003314AF" w:rsidRPr="003314AF" w:rsidRDefault="003314AF" w:rsidP="003314A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3314AF">
              <w:rPr>
                <w:sz w:val="23"/>
                <w:szCs w:val="23"/>
              </w:rPr>
              <w:t>Как и действовавшее ранее Положение о признании лица инвалидом, Правила предусматривают, что для признания гражданина инвалидом необходимо наличие одновременно трех условий - нарушения здоровья со стойким расстройством функций организма, обусловленного заболеваниями, последствиями травм или дефектами, ограничения жизнедеятельности, а также необходимости в мерах социальной защиты.</w:t>
            </w:r>
          </w:p>
          <w:p w:rsidR="003314AF" w:rsidRPr="003314AF" w:rsidRDefault="003314AF" w:rsidP="003314A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3314AF">
              <w:rPr>
                <w:sz w:val="23"/>
                <w:szCs w:val="23"/>
              </w:rPr>
              <w:lastRenderedPageBreak/>
              <w:t>Переосвидетельствование инвалидов I группы проводится 1 раз в 2 года, инвалидов II и III групп - 1 раз в год, а детей-инвалидов - 1 раз в течение срока, на который ребенку установлена категория "ребенок-инвалид".</w:t>
            </w:r>
          </w:p>
          <w:p w:rsidR="003314AF" w:rsidRPr="003314AF" w:rsidRDefault="003314AF" w:rsidP="003314A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3314AF">
              <w:rPr>
                <w:sz w:val="23"/>
                <w:szCs w:val="23"/>
              </w:rPr>
              <w:t>Новыми Правилами на специалистов бюро медико-социальной экспертизы возложена обязанность ознакомить гражданина (его законного представителя) с порядком и условиями признания гражданина инвалидом, а также давать разъяснения гражданам по вопросам, связанным с установлением инвалидности.</w:t>
            </w:r>
          </w:p>
          <w:p w:rsidR="003314AF" w:rsidRPr="003314AF" w:rsidRDefault="003314AF" w:rsidP="00331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0" w:type="dxa"/>
          </w:tcPr>
          <w:p w:rsidR="003314AF" w:rsidRDefault="003314AF" w:rsidP="00331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Постановлением Правительства Российской Федерации о порядке признания граждан инвалидами № 95 от 20.02.2006 «О порядке и усл</w:t>
            </w:r>
            <w:r w:rsidR="008B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овиях признания лица инвалидом»</w:t>
            </w:r>
          </w:p>
          <w:p w:rsidR="008B49CC" w:rsidRPr="003314AF" w:rsidRDefault="008B49CC" w:rsidP="00331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10CF8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https://www.garant.ru</w:t>
              </w:r>
            </w:hyperlink>
          </w:p>
          <w:p w:rsidR="003314AF" w:rsidRPr="003314AF" w:rsidRDefault="003314AF" w:rsidP="00331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851" w:rsidTr="003314AF">
        <w:tc>
          <w:tcPr>
            <w:tcW w:w="7280" w:type="dxa"/>
          </w:tcPr>
          <w:p w:rsidR="00EC02AC" w:rsidRPr="00EC02AC" w:rsidRDefault="00EC02AC" w:rsidP="00CC2FD1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Serif" w:hAnsi="PT Serif"/>
                <w:sz w:val="23"/>
                <w:szCs w:val="23"/>
              </w:rPr>
            </w:pPr>
            <w:r w:rsidRPr="00EC02AC">
              <w:rPr>
                <w:rFonts w:ascii="PT Serif" w:hAnsi="PT Serif"/>
                <w:sz w:val="23"/>
                <w:szCs w:val="23"/>
              </w:rPr>
              <w:lastRenderedPageBreak/>
              <w:t>Обновлен административный регламент, в соответствии с которым проводится медико-социальная экспертиза (МСЭ).</w:t>
            </w:r>
          </w:p>
          <w:p w:rsidR="00EC02AC" w:rsidRPr="00EC02AC" w:rsidRDefault="00EC02AC" w:rsidP="00CC2FD1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Serif" w:hAnsi="PT Serif"/>
                <w:sz w:val="23"/>
                <w:szCs w:val="23"/>
              </w:rPr>
            </w:pPr>
            <w:r w:rsidRPr="00EC02AC">
              <w:rPr>
                <w:rFonts w:ascii="PT Serif" w:hAnsi="PT Serif"/>
                <w:sz w:val="23"/>
                <w:szCs w:val="23"/>
              </w:rPr>
              <w:t>МСЭ проходят, чтобы установить инвалидность, определить степень утраты профессиональной трудоспособности и нуждаемость в постоянном постороннем уходе, а также в иных случаях.</w:t>
            </w:r>
          </w:p>
          <w:p w:rsidR="00523851" w:rsidRPr="00EC02AC" w:rsidRDefault="00EC02AC" w:rsidP="00CC2FD1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Serif" w:hAnsi="PT Serif"/>
                <w:sz w:val="23"/>
                <w:szCs w:val="23"/>
              </w:rPr>
            </w:pPr>
            <w:r w:rsidRPr="00EC02AC">
              <w:rPr>
                <w:rFonts w:ascii="PT Serif" w:hAnsi="PT Serif"/>
                <w:sz w:val="23"/>
                <w:szCs w:val="23"/>
              </w:rPr>
              <w:t xml:space="preserve">МСЭ проводится в течение месяца с даты обращения. Результатом </w:t>
            </w:r>
            <w:proofErr w:type="spellStart"/>
            <w:r w:rsidRPr="00EC02AC">
              <w:rPr>
                <w:rFonts w:ascii="PT Serif" w:hAnsi="PT Serif"/>
                <w:sz w:val="23"/>
                <w:szCs w:val="23"/>
              </w:rPr>
              <w:t>госуслуги</w:t>
            </w:r>
            <w:proofErr w:type="spellEnd"/>
            <w:r w:rsidRPr="00EC02AC">
              <w:rPr>
                <w:rFonts w:ascii="PT Serif" w:hAnsi="PT Serif"/>
                <w:sz w:val="23"/>
                <w:szCs w:val="23"/>
              </w:rPr>
              <w:t xml:space="preserve"> является выдача соответствующих справок, заключений, выписок и прочих документов.</w:t>
            </w:r>
          </w:p>
        </w:tc>
        <w:tc>
          <w:tcPr>
            <w:tcW w:w="7280" w:type="dxa"/>
          </w:tcPr>
          <w:p w:rsidR="00523851" w:rsidRDefault="00EC02AC" w:rsidP="00CC2F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2A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523851" w:rsidRPr="00EC02A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РФ от 29.01.2014 г. № 59н</w:t>
            </w:r>
            <w:r w:rsidR="00523851" w:rsidRPr="00EC0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02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523851" w:rsidRPr="00EC02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утверждении Административного регламента по предоставлению государственной услуги по проведени</w:t>
            </w:r>
            <w:r w:rsidRPr="00EC02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 медико-социальной экспертизы»</w:t>
            </w:r>
          </w:p>
          <w:p w:rsidR="008B49CC" w:rsidRPr="00EC02AC" w:rsidRDefault="008B49CC" w:rsidP="00CC2F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Pr="00A10CF8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https://www.garant.ru</w:t>
              </w:r>
            </w:hyperlink>
            <w:bookmarkStart w:id="0" w:name="_GoBack"/>
            <w:bookmarkEnd w:id="0"/>
          </w:p>
          <w:p w:rsidR="00523851" w:rsidRPr="00EC02AC" w:rsidRDefault="00523851" w:rsidP="00CC2F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2F60" w:rsidRPr="003314AF" w:rsidRDefault="00882F60">
      <w:pPr>
        <w:rPr>
          <w:rFonts w:ascii="Times New Roman" w:hAnsi="Times New Roman" w:cs="Times New Roman"/>
        </w:rPr>
      </w:pPr>
    </w:p>
    <w:sectPr w:rsidR="00882F60" w:rsidRPr="003314AF" w:rsidSect="003314A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79"/>
    <w:rsid w:val="003314AF"/>
    <w:rsid w:val="00523851"/>
    <w:rsid w:val="00882F60"/>
    <w:rsid w:val="008B49CC"/>
    <w:rsid w:val="00AB3279"/>
    <w:rsid w:val="00CC2FD1"/>
    <w:rsid w:val="00EC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A4542-238D-4356-A814-B73C4006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23851"/>
  </w:style>
  <w:style w:type="character" w:styleId="a4">
    <w:name w:val="Hyperlink"/>
    <w:basedOn w:val="a0"/>
    <w:uiPriority w:val="99"/>
    <w:semiHidden/>
    <w:unhideWhenUsed/>
    <w:rsid w:val="005238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" TargetMode="External"/><Relationship Id="rId5" Type="http://schemas.openxmlformats.org/officeDocument/2006/relationships/hyperlink" Target="https://www.garant.ru" TargetMode="External"/><Relationship Id="rId4" Type="http://schemas.openxmlformats.org/officeDocument/2006/relationships/hyperlink" Target="http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2019-05-24T09:49:00Z</dcterms:created>
  <dcterms:modified xsi:type="dcterms:W3CDTF">2019-05-24T10:15:00Z</dcterms:modified>
</cp:coreProperties>
</file>